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2D5" w:rsidRPr="000012D5" w:rsidRDefault="000012D5" w:rsidP="000012D5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36"/>
          <w:szCs w:val="36"/>
        </w:rPr>
      </w:pPr>
      <w:r w:rsidRPr="000012D5">
        <w:rPr>
          <w:rFonts w:asciiTheme="minorHAnsi" w:hAnsiTheme="minorHAnsi"/>
          <w:b/>
          <w:sz w:val="36"/>
          <w:szCs w:val="36"/>
        </w:rPr>
        <w:t>City of Northampton</w:t>
      </w:r>
    </w:p>
    <w:p w:rsidR="000012D5" w:rsidRPr="000012D5" w:rsidRDefault="000012D5" w:rsidP="000012D5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mallCaps/>
          <w:sz w:val="28"/>
          <w:szCs w:val="28"/>
        </w:rPr>
      </w:pPr>
      <w:r w:rsidRPr="000012D5">
        <w:rPr>
          <w:rFonts w:asciiTheme="minorHAnsi" w:hAnsiTheme="minorHAnsi"/>
          <w:smallCaps/>
          <w:sz w:val="28"/>
          <w:szCs w:val="28"/>
        </w:rPr>
        <w:t>Massachusetts</w:t>
      </w:r>
    </w:p>
    <w:p w:rsidR="000012D5" w:rsidRPr="000012D5" w:rsidRDefault="000012D5" w:rsidP="000012D5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smallCaps/>
          <w:sz w:val="28"/>
          <w:szCs w:val="28"/>
        </w:rPr>
      </w:pPr>
      <w:r w:rsidRPr="000012D5">
        <w:rPr>
          <w:rFonts w:asciiTheme="minorHAnsi" w:hAnsiTheme="minorHAnsi"/>
          <w:smallCaps/>
          <w:sz w:val="28"/>
          <w:szCs w:val="28"/>
        </w:rPr>
        <w:t>_________</w:t>
      </w:r>
    </w:p>
    <w:p w:rsidR="000012D5" w:rsidRPr="000012D5" w:rsidRDefault="000012D5" w:rsidP="000012D5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0012D5" w:rsidRPr="001907D2" w:rsidRDefault="0027227C" w:rsidP="000012D5">
      <w:pPr>
        <w:widowControl w:val="0"/>
        <w:autoSpaceDE w:val="0"/>
        <w:autoSpaceDN w:val="0"/>
        <w:adjustRightInd w:val="0"/>
        <w:rPr>
          <w:rFonts w:asciiTheme="minorHAnsi" w:hAnsiTheme="minorHAnsi"/>
          <w:i/>
        </w:rPr>
      </w:pPr>
      <w:r>
        <w:rPr>
          <w:rFonts w:asciiTheme="minorHAnsi" w:hAnsiTheme="minorHAnsi"/>
          <w:i/>
          <w:sz w:val="40"/>
          <w:szCs w:val="40"/>
        </w:rPr>
        <w:t xml:space="preserve">In City Council, </w:t>
      </w:r>
      <w:r w:rsidR="00F92C91">
        <w:rPr>
          <w:rFonts w:asciiTheme="minorHAnsi" w:hAnsiTheme="minorHAnsi"/>
          <w:i/>
          <w:sz w:val="40"/>
          <w:szCs w:val="40"/>
        </w:rPr>
        <w:t>December 2, 2021</w:t>
      </w:r>
      <w:r w:rsidR="00FF6414" w:rsidRPr="001907D2">
        <w:rPr>
          <w:rFonts w:asciiTheme="minorHAnsi" w:hAnsiTheme="minorHAnsi"/>
          <w:i/>
        </w:rPr>
        <w:tab/>
      </w:r>
      <w:r w:rsidR="00FF6414" w:rsidRPr="001907D2">
        <w:rPr>
          <w:rFonts w:asciiTheme="minorHAnsi" w:hAnsiTheme="minorHAnsi"/>
          <w:i/>
        </w:rPr>
        <w:tab/>
      </w:r>
      <w:r w:rsidR="00FF6414" w:rsidRPr="001907D2">
        <w:rPr>
          <w:rFonts w:asciiTheme="minorHAnsi" w:hAnsiTheme="minorHAnsi"/>
          <w:i/>
        </w:rPr>
        <w:tab/>
      </w:r>
      <w:r w:rsidR="00FF6414" w:rsidRPr="001907D2">
        <w:rPr>
          <w:rFonts w:asciiTheme="minorHAnsi" w:hAnsiTheme="minorHAnsi"/>
          <w:i/>
        </w:rPr>
        <w:tab/>
      </w:r>
      <w:r w:rsidR="00FF6414" w:rsidRPr="001907D2">
        <w:rPr>
          <w:rFonts w:asciiTheme="minorHAnsi" w:hAnsiTheme="minorHAnsi"/>
          <w:i/>
        </w:rPr>
        <w:tab/>
      </w:r>
    </w:p>
    <w:p w:rsidR="000012D5" w:rsidRPr="001907D2" w:rsidRDefault="000012D5" w:rsidP="000012D5">
      <w:pPr>
        <w:widowControl w:val="0"/>
        <w:autoSpaceDE w:val="0"/>
        <w:autoSpaceDN w:val="0"/>
        <w:adjustRightInd w:val="0"/>
        <w:rPr>
          <w:rFonts w:asciiTheme="minorHAnsi" w:hAnsiTheme="minorHAnsi"/>
          <w:i/>
        </w:rPr>
      </w:pPr>
      <w:r w:rsidRPr="001907D2">
        <w:rPr>
          <w:rFonts w:asciiTheme="minorHAnsi" w:hAnsiTheme="minorHAnsi"/>
          <w:i/>
        </w:rPr>
        <w:t>Upon the recommendation of Mayor David J. Narkewicz, Planning &amp; Sustainability, and the Conservation Commission</w:t>
      </w:r>
    </w:p>
    <w:p w:rsidR="000012D5" w:rsidRDefault="000012D5" w:rsidP="000012D5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</w:p>
    <w:p w:rsidR="00A41374" w:rsidRPr="00A41374" w:rsidRDefault="00A41374" w:rsidP="00A41374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u w:val="single"/>
        </w:rPr>
      </w:pPr>
      <w:r w:rsidRPr="00A41374">
        <w:rPr>
          <w:rFonts w:ascii="Arial Narrow" w:hAnsi="Arial Narrow"/>
          <w:b/>
          <w:u w:val="single"/>
        </w:rPr>
        <w:t xml:space="preserve">21.357 </w:t>
      </w:r>
      <w:r w:rsidR="00531E9E">
        <w:rPr>
          <w:rFonts w:ascii="Arial Narrow" w:hAnsi="Arial Narrow"/>
          <w:b/>
          <w:u w:val="single"/>
        </w:rPr>
        <w:t xml:space="preserve">An </w:t>
      </w:r>
      <w:bookmarkStart w:id="0" w:name="_GoBack"/>
      <w:bookmarkEnd w:id="0"/>
      <w:r w:rsidRPr="00A41374">
        <w:rPr>
          <w:rFonts w:ascii="Arial Narrow" w:hAnsi="Arial Narrow"/>
          <w:b/>
          <w:u w:val="single"/>
        </w:rPr>
        <w:t>Order to Authorize the Conservation Commission to Acquire a Conservation Restriction on North Farms Road</w:t>
      </w:r>
    </w:p>
    <w:p w:rsidR="00ED0B2B" w:rsidRPr="00862F65" w:rsidRDefault="00ED0B2B" w:rsidP="00ED0B2B">
      <w:pPr>
        <w:tabs>
          <w:tab w:val="center" w:pos="4680"/>
        </w:tabs>
        <w:jc w:val="both"/>
      </w:pPr>
    </w:p>
    <w:p w:rsidR="000B3882" w:rsidRDefault="00ED0B2B" w:rsidP="006865BC">
      <w:pPr>
        <w:tabs>
          <w:tab w:val="left" w:pos="720"/>
          <w:tab w:val="left" w:pos="1260"/>
        </w:tabs>
        <w:ind w:left="1350" w:hanging="1350"/>
      </w:pPr>
      <w:r w:rsidRPr="00862F65">
        <w:t>WHEREAS,</w:t>
      </w:r>
      <w:r w:rsidR="00C55962">
        <w:t xml:space="preserve"> </w:t>
      </w:r>
      <w:r w:rsidR="00111A29">
        <w:tab/>
        <w:t>t</w:t>
      </w:r>
      <w:r w:rsidRPr="00862F65">
        <w:t xml:space="preserve">he </w:t>
      </w:r>
      <w:r w:rsidRPr="00862F65">
        <w:rPr>
          <w:b/>
          <w:bCs/>
          <w:i/>
          <w:iCs/>
        </w:rPr>
        <w:t>Open Space</w:t>
      </w:r>
      <w:r w:rsidR="006865BC">
        <w:rPr>
          <w:b/>
          <w:bCs/>
          <w:i/>
          <w:iCs/>
        </w:rPr>
        <w:t xml:space="preserve">, </w:t>
      </w:r>
      <w:r w:rsidRPr="00862F65">
        <w:rPr>
          <w:b/>
          <w:bCs/>
          <w:i/>
          <w:iCs/>
        </w:rPr>
        <w:t>Recreation</w:t>
      </w:r>
      <w:r w:rsidR="006865BC">
        <w:rPr>
          <w:b/>
          <w:bCs/>
          <w:i/>
          <w:iCs/>
        </w:rPr>
        <w:t>, and Multi-Use Trail</w:t>
      </w:r>
      <w:r w:rsidRPr="00862F65">
        <w:rPr>
          <w:b/>
          <w:bCs/>
          <w:i/>
          <w:iCs/>
        </w:rPr>
        <w:t xml:space="preserve"> Plan: 20</w:t>
      </w:r>
      <w:r>
        <w:rPr>
          <w:b/>
          <w:bCs/>
          <w:i/>
          <w:iCs/>
        </w:rPr>
        <w:t>1</w:t>
      </w:r>
      <w:r w:rsidR="006865BC">
        <w:rPr>
          <w:b/>
          <w:bCs/>
          <w:i/>
          <w:iCs/>
        </w:rPr>
        <w:t>8</w:t>
      </w:r>
      <w:r w:rsidRPr="00862F65">
        <w:rPr>
          <w:b/>
          <w:bCs/>
          <w:i/>
          <w:iCs/>
        </w:rPr>
        <w:t>-20</w:t>
      </w:r>
      <w:r w:rsidR="006865BC">
        <w:rPr>
          <w:b/>
          <w:bCs/>
          <w:i/>
          <w:iCs/>
        </w:rPr>
        <w:t>25</w:t>
      </w:r>
      <w:r w:rsidRPr="00862F65">
        <w:rPr>
          <w:b/>
          <w:bCs/>
          <w:i/>
          <w:iCs/>
        </w:rPr>
        <w:t xml:space="preserve"> </w:t>
      </w:r>
      <w:r w:rsidRPr="00862F65">
        <w:t xml:space="preserve">recommends </w:t>
      </w:r>
      <w:r w:rsidR="000D7C4B">
        <w:t>l</w:t>
      </w:r>
      <w:r w:rsidR="000D7C4B" w:rsidRPr="004B7D95">
        <w:t>inking conservation areas along Broad Brook and the surrounding areas to enhance wildlife values and create a continuous Broad Brook Greenway.</w:t>
      </w:r>
      <w:r w:rsidR="000B3882" w:rsidRPr="000B3882">
        <w:t>; and</w:t>
      </w:r>
    </w:p>
    <w:p w:rsidR="000B3882" w:rsidRDefault="000B3882" w:rsidP="006865BC">
      <w:pPr>
        <w:tabs>
          <w:tab w:val="left" w:pos="720"/>
          <w:tab w:val="left" w:pos="1350"/>
        </w:tabs>
        <w:ind w:left="1350" w:hanging="1350"/>
      </w:pPr>
    </w:p>
    <w:p w:rsidR="000552A4" w:rsidRDefault="00111A29" w:rsidP="006865BC">
      <w:pPr>
        <w:tabs>
          <w:tab w:val="left" w:pos="720"/>
          <w:tab w:val="left" w:pos="1350"/>
        </w:tabs>
        <w:ind w:left="1350" w:hanging="1350"/>
      </w:pPr>
      <w:r>
        <w:t>WHEREAS,</w:t>
      </w:r>
      <w:r>
        <w:tab/>
      </w:r>
      <w:r w:rsidR="0027227C">
        <w:t>Gary Warner</w:t>
      </w:r>
      <w:r w:rsidR="0089622B">
        <w:t xml:space="preserve"> </w:t>
      </w:r>
      <w:r w:rsidR="006865BC">
        <w:t xml:space="preserve">has </w:t>
      </w:r>
      <w:r w:rsidR="0027227C">
        <w:t>offered to</w:t>
      </w:r>
      <w:r w:rsidR="002A509E">
        <w:t xml:space="preserve"> donate to</w:t>
      </w:r>
      <w:r w:rsidR="008124A7">
        <w:t xml:space="preserve"> the City</w:t>
      </w:r>
      <w:r w:rsidR="0027227C">
        <w:t xml:space="preserve"> a conservation restriction</w:t>
      </w:r>
      <w:r w:rsidR="006865BC">
        <w:t xml:space="preserve"> </w:t>
      </w:r>
      <w:r w:rsidR="00ED32CD">
        <w:t xml:space="preserve">on 34+/- </w:t>
      </w:r>
      <w:r w:rsidR="006E33F1">
        <w:t xml:space="preserve">acres </w:t>
      </w:r>
      <w:r w:rsidR="000D7C4B">
        <w:t>on North Farms Road</w:t>
      </w:r>
      <w:r w:rsidR="006E33F1">
        <w:t xml:space="preserve"> adjoining land already permanently protected as part of </w:t>
      </w:r>
      <w:r w:rsidR="000D7C4B">
        <w:t>the  Broad Brook Greenway</w:t>
      </w:r>
      <w:r w:rsidR="00E57C34">
        <w:t>;</w:t>
      </w:r>
      <w:r>
        <w:t xml:space="preserve"> and</w:t>
      </w:r>
    </w:p>
    <w:p w:rsidR="00111A29" w:rsidRDefault="00111A29" w:rsidP="002A509E">
      <w:pPr>
        <w:tabs>
          <w:tab w:val="left" w:pos="720"/>
          <w:tab w:val="left" w:pos="1350"/>
        </w:tabs>
      </w:pPr>
    </w:p>
    <w:p w:rsidR="00111A29" w:rsidRDefault="00111A29" w:rsidP="006865BC">
      <w:pPr>
        <w:tabs>
          <w:tab w:val="left" w:pos="720"/>
          <w:tab w:val="left" w:pos="1350"/>
        </w:tabs>
        <w:ind w:left="1350" w:hanging="1350"/>
      </w:pPr>
      <w:r>
        <w:t xml:space="preserve">WHEREAS, the project will </w:t>
      </w:r>
      <w:r w:rsidR="002A509E" w:rsidRPr="004B7D95">
        <w:t>ensure that the open fields</w:t>
      </w:r>
      <w:r w:rsidR="002A509E">
        <w:t xml:space="preserve"> </w:t>
      </w:r>
      <w:r w:rsidR="002A509E" w:rsidRPr="004B7D95">
        <w:t xml:space="preserve">and forests contained on the Premises will be permanently available for </w:t>
      </w:r>
      <w:r w:rsidR="002A509E">
        <w:t xml:space="preserve">sustainable </w:t>
      </w:r>
      <w:r w:rsidR="002A509E" w:rsidRPr="004B7D95">
        <w:t>agriculture and forestry</w:t>
      </w:r>
      <w:r w:rsidR="002A509E">
        <w:t>, and will create public access on a portion of the area for hiking, and will provide a connection from North Farms Road to the Greenway</w:t>
      </w:r>
      <w:r>
        <w:t>;</w:t>
      </w:r>
    </w:p>
    <w:p w:rsidR="00E57C34" w:rsidRDefault="00E57C34" w:rsidP="006865BC">
      <w:pPr>
        <w:tabs>
          <w:tab w:val="left" w:pos="720"/>
          <w:tab w:val="left" w:pos="1350"/>
        </w:tabs>
        <w:ind w:left="1350" w:hanging="1350"/>
      </w:pPr>
    </w:p>
    <w:p w:rsidR="00ED0B2B" w:rsidRPr="00EE04CD" w:rsidRDefault="00ED0B2B" w:rsidP="006865BC">
      <w:pPr>
        <w:keepNext/>
        <w:tabs>
          <w:tab w:val="left" w:pos="4230"/>
          <w:tab w:val="left" w:pos="5760"/>
          <w:tab w:val="left" w:pos="5850"/>
        </w:tabs>
        <w:spacing w:before="240" w:after="60"/>
        <w:outlineLvl w:val="0"/>
        <w:rPr>
          <w:b/>
          <w:bCs/>
          <w:i/>
          <w:kern w:val="32"/>
          <w:sz w:val="32"/>
          <w:szCs w:val="32"/>
        </w:rPr>
      </w:pPr>
      <w:r w:rsidRPr="00EE04CD">
        <w:rPr>
          <w:b/>
          <w:bCs/>
          <w:i/>
          <w:kern w:val="32"/>
          <w:sz w:val="32"/>
          <w:szCs w:val="32"/>
        </w:rPr>
        <w:t>Ordered, that</w:t>
      </w:r>
    </w:p>
    <w:p w:rsidR="006E33F1" w:rsidRPr="0056041B" w:rsidRDefault="00B64C65" w:rsidP="006865BC">
      <w:r>
        <w:t>The Conservati</w:t>
      </w:r>
      <w:r w:rsidR="006E33F1">
        <w:t xml:space="preserve">on Commission is authorized to </w:t>
      </w:r>
      <w:r>
        <w:t xml:space="preserve">acquire for conservation and passive recreation purposes, as provided by MGL Chapter 40, §8C, any fee, easement or conservation restriction as </w:t>
      </w:r>
      <w:r w:rsidRPr="0056041B">
        <w:t xml:space="preserve">defined in MGL Chapter 184, §31 or any other interest in the above land and any immediately adjoining land; that the City Council hereby accepts such conservation restrictions; that the Conservation </w:t>
      </w:r>
      <w:r w:rsidR="003E4E8F" w:rsidRPr="0056041B">
        <w:t>Commission is authorized to accep</w:t>
      </w:r>
      <w:r w:rsidRPr="0056041B">
        <w:t>t conservation restrictions on any land so acquired, with such related restrictions and agreements as th</w:t>
      </w:r>
      <w:r w:rsidR="006865BC" w:rsidRPr="0056041B">
        <w:t>e City determines are agreeable.</w:t>
      </w:r>
      <w:r w:rsidR="0027227C" w:rsidRPr="0056041B">
        <w:t xml:space="preserve">  Any such restriction</w:t>
      </w:r>
      <w:r w:rsidR="002A509E" w:rsidRPr="0056041B">
        <w:t>s</w:t>
      </w:r>
      <w:r w:rsidR="0027227C" w:rsidRPr="0056041B">
        <w:t xml:space="preserve"> shall be held under the care, custody and control</w:t>
      </w:r>
      <w:r w:rsidR="0056041B" w:rsidRPr="0056041B">
        <w:t xml:space="preserve"> of the Conservation Commission, and are found to be in the public interest pursuant to </w:t>
      </w:r>
      <w:r w:rsidR="0056041B" w:rsidRPr="0056041B">
        <w:rPr>
          <w:color w:val="222222"/>
          <w:shd w:val="clear" w:color="auto" w:fill="FFFFFF"/>
        </w:rPr>
        <w:t>Section 32 of Chapter 184 of the Massachusetts General Laws.</w:t>
      </w:r>
    </w:p>
    <w:p w:rsidR="006E33F1" w:rsidRDefault="006E33F1" w:rsidP="006865BC"/>
    <w:p w:rsidR="006E33F1" w:rsidRDefault="006E33F1" w:rsidP="006865BC"/>
    <w:p w:rsidR="006E33F1" w:rsidRDefault="006E33F1" w:rsidP="006865BC"/>
    <w:p w:rsidR="006E33F1" w:rsidRDefault="006E33F1" w:rsidP="006865BC"/>
    <w:p w:rsidR="006E33F1" w:rsidRDefault="006E33F1" w:rsidP="006865BC"/>
    <w:p w:rsidR="006E33F1" w:rsidRDefault="006E33F1" w:rsidP="006865BC"/>
    <w:p w:rsidR="006E33F1" w:rsidRDefault="006E33F1" w:rsidP="006865BC"/>
    <w:p w:rsidR="00AE2B09" w:rsidRDefault="00AE2B09" w:rsidP="006865BC">
      <w:r>
        <w:br w:type="page"/>
      </w:r>
    </w:p>
    <w:p w:rsidR="00AE2B09" w:rsidRDefault="00531E9E" w:rsidP="00DF53F2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336pt">
            <v:imagedata r:id="rId6" o:title="2"/>
          </v:shape>
        </w:pict>
      </w:r>
    </w:p>
    <w:p w:rsidR="008252A8" w:rsidRDefault="008252A8" w:rsidP="00AE2B09"/>
    <w:p w:rsidR="008E0F31" w:rsidRDefault="008E0F31" w:rsidP="00F73FC6"/>
    <w:sectPr w:rsidR="008E0F31" w:rsidSect="008D70FB">
      <w:pgSz w:w="12240" w:h="15840" w:code="1"/>
      <w:pgMar w:top="1440" w:right="1440" w:bottom="900" w:left="1440" w:header="720" w:footer="720" w:gutter="0"/>
      <w:paperSrc w:first="257" w:other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67779"/>
    <w:multiLevelType w:val="hybridMultilevel"/>
    <w:tmpl w:val="4B3A5E08"/>
    <w:lvl w:ilvl="0" w:tplc="04090001">
      <w:start w:val="1"/>
      <w:numFmt w:val="bullet"/>
      <w:lvlText w:val=""/>
      <w:lvlJc w:val="left"/>
      <w:pPr>
        <w:ind w:left="22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1" w15:restartNumberingAfterBreak="0">
    <w:nsid w:val="2F517B37"/>
    <w:multiLevelType w:val="hybridMultilevel"/>
    <w:tmpl w:val="7B780BCA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 w15:restartNumberingAfterBreak="0">
    <w:nsid w:val="4A2F42AB"/>
    <w:multiLevelType w:val="hybridMultilevel"/>
    <w:tmpl w:val="D5BAEFE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171"/>
    <w:rsid w:val="000012D5"/>
    <w:rsid w:val="000552A4"/>
    <w:rsid w:val="00070AFF"/>
    <w:rsid w:val="000B3882"/>
    <w:rsid w:val="000D7C4B"/>
    <w:rsid w:val="00103979"/>
    <w:rsid w:val="00111A29"/>
    <w:rsid w:val="00125281"/>
    <w:rsid w:val="00166832"/>
    <w:rsid w:val="001907D2"/>
    <w:rsid w:val="0019578C"/>
    <w:rsid w:val="0027227C"/>
    <w:rsid w:val="0029656A"/>
    <w:rsid w:val="002A509E"/>
    <w:rsid w:val="002B2292"/>
    <w:rsid w:val="002F1A2B"/>
    <w:rsid w:val="00321582"/>
    <w:rsid w:val="003B6159"/>
    <w:rsid w:val="003E42F1"/>
    <w:rsid w:val="003E4E8F"/>
    <w:rsid w:val="003E5155"/>
    <w:rsid w:val="004530C3"/>
    <w:rsid w:val="004D0D2A"/>
    <w:rsid w:val="004D30D8"/>
    <w:rsid w:val="004F61D3"/>
    <w:rsid w:val="00511FF7"/>
    <w:rsid w:val="00522C33"/>
    <w:rsid w:val="00524F9E"/>
    <w:rsid w:val="00531E9E"/>
    <w:rsid w:val="0056041B"/>
    <w:rsid w:val="005941E6"/>
    <w:rsid w:val="005A5633"/>
    <w:rsid w:val="00667A76"/>
    <w:rsid w:val="006865BC"/>
    <w:rsid w:val="00696921"/>
    <w:rsid w:val="006A6016"/>
    <w:rsid w:val="006D4778"/>
    <w:rsid w:val="006E33F1"/>
    <w:rsid w:val="00797D99"/>
    <w:rsid w:val="007A3D55"/>
    <w:rsid w:val="007D6071"/>
    <w:rsid w:val="007F39D1"/>
    <w:rsid w:val="008124A7"/>
    <w:rsid w:val="00822EFA"/>
    <w:rsid w:val="008252A8"/>
    <w:rsid w:val="0089622B"/>
    <w:rsid w:val="008D70FB"/>
    <w:rsid w:val="008E0F31"/>
    <w:rsid w:val="008F1D1C"/>
    <w:rsid w:val="00933BDB"/>
    <w:rsid w:val="00976050"/>
    <w:rsid w:val="00976171"/>
    <w:rsid w:val="009A3D0F"/>
    <w:rsid w:val="009C1E1D"/>
    <w:rsid w:val="009F6B51"/>
    <w:rsid w:val="00A1795F"/>
    <w:rsid w:val="00A247F7"/>
    <w:rsid w:val="00A31E41"/>
    <w:rsid w:val="00A41374"/>
    <w:rsid w:val="00A715EF"/>
    <w:rsid w:val="00AE2B09"/>
    <w:rsid w:val="00B64C65"/>
    <w:rsid w:val="00BA5978"/>
    <w:rsid w:val="00C50C75"/>
    <w:rsid w:val="00C53BA6"/>
    <w:rsid w:val="00C55962"/>
    <w:rsid w:val="00CA7D76"/>
    <w:rsid w:val="00CE3CE9"/>
    <w:rsid w:val="00D33BCC"/>
    <w:rsid w:val="00D96AA7"/>
    <w:rsid w:val="00DF53F2"/>
    <w:rsid w:val="00DF692F"/>
    <w:rsid w:val="00E03957"/>
    <w:rsid w:val="00E37252"/>
    <w:rsid w:val="00E57C34"/>
    <w:rsid w:val="00EA27E2"/>
    <w:rsid w:val="00EB236D"/>
    <w:rsid w:val="00ED0B2B"/>
    <w:rsid w:val="00ED32CD"/>
    <w:rsid w:val="00ED598E"/>
    <w:rsid w:val="00F132AF"/>
    <w:rsid w:val="00F50764"/>
    <w:rsid w:val="00F63386"/>
    <w:rsid w:val="00F65D85"/>
    <w:rsid w:val="00F73FC6"/>
    <w:rsid w:val="00F92C91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C873E98-017A-42A1-9056-3C1D66B40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617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D0B2B"/>
    <w:pPr>
      <w:jc w:val="center"/>
    </w:pPr>
    <w:rPr>
      <w:u w:val="single"/>
    </w:rPr>
  </w:style>
  <w:style w:type="character" w:customStyle="1" w:styleId="TitleChar">
    <w:name w:val="Title Char"/>
    <w:basedOn w:val="DefaultParagraphFont"/>
    <w:link w:val="Title"/>
    <w:rsid w:val="00ED0B2B"/>
    <w:rPr>
      <w:rFonts w:ascii="Times New Roman" w:eastAsia="Times New Roman" w:hAnsi="Times New Roman"/>
      <w:sz w:val="24"/>
      <w:szCs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B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B2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8B64C-5608-4131-A3D0-E7B1FDED0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282</Words>
  <Characters>1577</Characters>
  <Application>Microsoft Office Word</Application>
  <DocSecurity>0</DocSecurity>
  <Lines>45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Northampton</Company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mmidura</dc:creator>
  <cp:lastModifiedBy>Laura Krutzler</cp:lastModifiedBy>
  <cp:revision>3</cp:revision>
  <cp:lastPrinted>2017-07-20T20:46:00Z</cp:lastPrinted>
  <dcterms:created xsi:type="dcterms:W3CDTF">2021-11-22T19:06:00Z</dcterms:created>
  <dcterms:modified xsi:type="dcterms:W3CDTF">2021-11-22T19:12:00Z</dcterms:modified>
</cp:coreProperties>
</file>